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384D0CC4" w14:textId="77777777">
        <w:trPr>
          <w:trHeight w:val="20"/>
          <w:jc w:val="center"/>
        </w:trPr>
        <w:tc>
          <w:tcPr>
            <w:tcW w:w="1186" w:type="pct"/>
          </w:tcPr>
          <w:p w14:paraId="784B1288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12EE4E" w14:textId="77777777"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 w14:paraId="71437095" w14:textId="77777777">
        <w:trPr>
          <w:trHeight w:val="20"/>
          <w:jc w:val="center"/>
        </w:trPr>
        <w:tc>
          <w:tcPr>
            <w:tcW w:w="1186" w:type="pct"/>
          </w:tcPr>
          <w:p w14:paraId="7EEF7A5D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43646B5" w14:textId="77777777" w:rsidR="0085404E" w:rsidRDefault="00FC17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C17B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Ms_JSRR_156492</w:t>
            </w:r>
          </w:p>
        </w:tc>
      </w:tr>
      <w:tr w:rsidR="0085404E" w14:paraId="438059A4" w14:textId="77777777">
        <w:trPr>
          <w:trHeight w:val="20"/>
          <w:jc w:val="center"/>
        </w:trPr>
        <w:tc>
          <w:tcPr>
            <w:tcW w:w="1186" w:type="pct"/>
          </w:tcPr>
          <w:p w14:paraId="4342F45F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AA5BE3E" w14:textId="77777777" w:rsidR="0085404E" w:rsidRDefault="00FC17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C17B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Enhancing Physiological and Biochemical Traits to Mitigate Button Shedding in Coconut Using Hoagland Solution</w:t>
            </w:r>
          </w:p>
        </w:tc>
      </w:tr>
      <w:tr w:rsidR="0085404E" w14:paraId="5C2DC9DD" w14:textId="77777777">
        <w:trPr>
          <w:trHeight w:val="20"/>
          <w:jc w:val="center"/>
        </w:trPr>
        <w:tc>
          <w:tcPr>
            <w:tcW w:w="1186" w:type="pct"/>
          </w:tcPr>
          <w:p w14:paraId="2DFBD201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0B439A5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D143B26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3A611CD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AD676AC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0937BA1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16EDF16F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FA8C7B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AEC1EF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F6D4F6D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8CC853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305799B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53DFE1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9C08930" w14:textId="7C4EDAFC" w:rsidR="0085404E" w:rsidRDefault="009C1D6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C1D62">
              <w:rPr>
                <w:b/>
                <w:bCs/>
                <w:sz w:val="20"/>
                <w:szCs w:val="20"/>
                <w:lang w:val="en-GB"/>
              </w:rPr>
              <w:t>This article is well written and has novelty</w:t>
            </w:r>
          </w:p>
        </w:tc>
        <w:tc>
          <w:tcPr>
            <w:tcW w:w="1367" w:type="pct"/>
          </w:tcPr>
          <w:p w14:paraId="7A5BD717" w14:textId="158AF9B7" w:rsidR="0085404E" w:rsidRPr="00D612E7" w:rsidRDefault="0085404E" w:rsidP="00D612E7">
            <w:pPr>
              <w:spacing w:before="100" w:beforeAutospacing="1" w:after="100" w:afterAutospacing="1"/>
              <w:jc w:val="both"/>
              <w:rPr>
                <w:lang w:val="en-IN" w:eastAsia="en-IN" w:bidi="ta-IN"/>
              </w:rPr>
            </w:pPr>
          </w:p>
        </w:tc>
      </w:tr>
    </w:tbl>
    <w:p w14:paraId="2BB023BF" w14:textId="77777777" w:rsidR="0085404E" w:rsidRDefault="0085404E">
      <w:pPr>
        <w:rPr>
          <w:sz w:val="22"/>
          <w:szCs w:val="20"/>
          <w:lang w:val="en-GB"/>
        </w:rPr>
      </w:pPr>
    </w:p>
    <w:p w14:paraId="1F582750" w14:textId="77777777" w:rsidR="0085404E" w:rsidRDefault="0085404E">
      <w:pPr>
        <w:rPr>
          <w:sz w:val="22"/>
          <w:szCs w:val="20"/>
          <w:lang w:val="en-GB"/>
        </w:rPr>
      </w:pPr>
    </w:p>
    <w:p w14:paraId="13E8E223" w14:textId="77777777" w:rsidR="0085404E" w:rsidRDefault="0085404E">
      <w:pPr>
        <w:rPr>
          <w:sz w:val="22"/>
          <w:szCs w:val="20"/>
          <w:lang w:val="en-GB"/>
        </w:rPr>
      </w:pPr>
    </w:p>
    <w:p w14:paraId="6838036C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7E8349B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25C4A67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236E724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F4E18D4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21B8B87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051782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32F6C8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31F81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6CB31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ADEBEC" w14:textId="339F0AD0" w:rsidR="0085404E" w:rsidRDefault="00E144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407D6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5DA0EE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F7520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812C05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69B5BA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D7E87" w14:textId="776E9484" w:rsidR="0085404E" w:rsidRDefault="00E144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9BF8B4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392974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E5C2A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66A2C9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3E1446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9C835D" w14:textId="68448CAE" w:rsidR="0085404E" w:rsidRDefault="00E144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6880F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3404C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541B3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3A4C01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69BAD3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30F848" w14:textId="28D5CB73" w:rsidR="0085404E" w:rsidRDefault="00E144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B1D4E0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40E3C5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C19EA9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2F08CC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60197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87E064" w14:textId="2CEAC542" w:rsidR="0085404E" w:rsidRDefault="00E144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B8215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1BD6BB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12D60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6A9CA1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B9F45F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E0C690" w14:textId="459E3D95" w:rsidR="0085404E" w:rsidRDefault="00E144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2E6B4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50C38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EC4069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D6FC95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8B2C14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26B437" w14:textId="3103B6FF" w:rsidR="0085404E" w:rsidRDefault="00E1445A" w:rsidP="00E144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  <w:r w:rsidR="0034784C">
              <w:rPr>
                <w:b/>
                <w:bCs/>
                <w:sz w:val="20"/>
                <w:szCs w:val="20"/>
                <w:lang w:val="en-GB"/>
              </w:rPr>
              <w:t>.</w:t>
            </w:r>
            <w:proofErr w:type="gramEnd"/>
            <w:r w:rsidR="0034784C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47D83">
              <w:rPr>
                <w:b/>
                <w:bCs/>
                <w:sz w:val="20"/>
                <w:szCs w:val="20"/>
                <w:lang w:val="en-GB"/>
              </w:rPr>
              <w:t xml:space="preserve">“The </w:t>
            </w:r>
            <w:r w:rsidR="00D47D83" w:rsidRPr="00D47D83">
              <w:rPr>
                <w:b/>
                <w:bCs/>
                <w:sz w:val="20"/>
                <w:szCs w:val="20"/>
                <w:lang w:val="en-GB"/>
              </w:rPr>
              <w:t>Effect on physiological parameters</w:t>
            </w:r>
            <w:r w:rsidR="00D47D83">
              <w:rPr>
                <w:b/>
                <w:bCs/>
                <w:sz w:val="20"/>
                <w:szCs w:val="20"/>
                <w:lang w:val="en-GB"/>
              </w:rPr>
              <w:t xml:space="preserve">” </w:t>
            </w:r>
            <w:r w:rsidR="0034784C" w:rsidRPr="0034784C">
              <w:rPr>
                <w:b/>
                <w:bCs/>
                <w:sz w:val="20"/>
                <w:szCs w:val="20"/>
                <w:lang w:val="en-GB"/>
              </w:rPr>
              <w:t xml:space="preserve">needs to be strengthened by adding more recent references, as indicated in the provided link </w:t>
            </w:r>
            <w:hyperlink r:id="rId7" w:history="1">
              <w:r w:rsidRPr="00914C0B">
                <w:rPr>
                  <w:rStyle w:val="Hyperlink"/>
                  <w:b/>
                  <w:bCs/>
                  <w:sz w:val="20"/>
                  <w:szCs w:val="20"/>
                </w:rPr>
                <w:t>https://jircas.repo.nii.ac.jp/records/2001056</w:t>
              </w:r>
            </w:hyperlink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67" w:type="pct"/>
          </w:tcPr>
          <w:p w14:paraId="09DC5742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285A81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CFF41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4D4D3C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C5713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354413" w14:textId="00A62C2B" w:rsidR="0085404E" w:rsidRDefault="00E144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817461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3AAD96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19C62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ED3B23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8BEFA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732BF3" w14:textId="01F914BD" w:rsidR="0085404E" w:rsidRDefault="00E144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69ECC8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F9F13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826153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DC855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452CA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18F6B6" w14:textId="4B9D4318" w:rsidR="0085404E" w:rsidRDefault="00E144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BD6A2C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B50A1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C8201B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C8463E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FA7D2C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A0E769" w14:textId="6B23CA0A" w:rsidR="0085404E" w:rsidRDefault="00E144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DA8C9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399368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49BB8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AAC03E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1DC6C6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5F7352" w14:textId="570ADCD0" w:rsidR="0085404E" w:rsidRDefault="00E144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D7DF0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11068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11853B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31095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F3CF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11E58F" w14:textId="56C60914" w:rsidR="0085404E" w:rsidRDefault="00E144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A06A07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299E6C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870904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071AF9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6A75E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3AA373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9D158A" w14:textId="0657253A" w:rsidR="0085404E" w:rsidRDefault="00E144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505A20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E70DB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AD5DF3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3EFA11E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8E014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D4786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1CFA29" w14:textId="583BD731" w:rsidR="0085404E" w:rsidRDefault="00E144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0B5EDCE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AAF99EE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B127FD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57D75F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EE35C5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191B3BC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3651DA41" w14:textId="77777777" w:rsidTr="000E6951">
        <w:trPr>
          <w:trHeight w:val="20"/>
          <w:jc w:val="center"/>
        </w:trPr>
        <w:tc>
          <w:tcPr>
            <w:tcW w:w="1672" w:type="pct"/>
            <w:noWrap/>
          </w:tcPr>
          <w:p w14:paraId="5DA9261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D26FE5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BF771F3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7EDB28CD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B9432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6951" w14:paraId="67E97943" w14:textId="77777777" w:rsidTr="000E6951">
        <w:trPr>
          <w:trHeight w:val="20"/>
          <w:jc w:val="center"/>
        </w:trPr>
        <w:tc>
          <w:tcPr>
            <w:tcW w:w="1672" w:type="pct"/>
            <w:noWrap/>
          </w:tcPr>
          <w:p w14:paraId="7D2EB418" w14:textId="77777777" w:rsidR="000E6951" w:rsidRDefault="000E6951" w:rsidP="000E695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BFFDAD" w14:textId="77777777" w:rsidR="000E6951" w:rsidRDefault="000E6951" w:rsidP="000E6951">
            <w:pPr>
              <w:rPr>
                <w:bCs/>
                <w:sz w:val="20"/>
                <w:szCs w:val="20"/>
                <w:lang w:val="en-GB"/>
              </w:rPr>
            </w:pPr>
          </w:p>
          <w:p w14:paraId="77737A2F" w14:textId="77777777" w:rsidR="000E6951" w:rsidRDefault="000E6951" w:rsidP="000E695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42360F3" w14:textId="6D06BFAF" w:rsidR="000E6951" w:rsidRDefault="000E6951" w:rsidP="000E69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C1F7D">
              <w:rPr>
                <w:b/>
                <w:bCs/>
                <w:sz w:val="20"/>
                <w:szCs w:val="20"/>
              </w:rPr>
              <w:t>Everything is already good.</w:t>
            </w:r>
          </w:p>
        </w:tc>
        <w:tc>
          <w:tcPr>
            <w:tcW w:w="1542" w:type="pct"/>
          </w:tcPr>
          <w:p w14:paraId="7C4B1820" w14:textId="148DEEE5" w:rsidR="000E6951" w:rsidRDefault="000E6951" w:rsidP="000E69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title was modified according to the suggestions given by the reviewer</w:t>
            </w:r>
          </w:p>
        </w:tc>
      </w:tr>
      <w:tr w:rsidR="000E6951" w14:paraId="7EB3B449" w14:textId="77777777" w:rsidTr="000E6951">
        <w:trPr>
          <w:trHeight w:val="20"/>
          <w:jc w:val="center"/>
        </w:trPr>
        <w:tc>
          <w:tcPr>
            <w:tcW w:w="1672" w:type="pct"/>
            <w:noWrap/>
          </w:tcPr>
          <w:p w14:paraId="02DDE014" w14:textId="77777777" w:rsidR="000E6951" w:rsidRDefault="000E6951" w:rsidP="000E69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4E9FF7D" w14:textId="77777777" w:rsidR="000E6951" w:rsidRDefault="000E6951" w:rsidP="000E6951">
            <w:pPr>
              <w:rPr>
                <w:bCs/>
                <w:sz w:val="20"/>
                <w:szCs w:val="20"/>
                <w:lang w:val="en-GB"/>
              </w:rPr>
            </w:pPr>
          </w:p>
          <w:p w14:paraId="6FFB15EF" w14:textId="77777777" w:rsidR="000E6951" w:rsidRDefault="000E6951" w:rsidP="000E695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855329" w14:textId="0727598D" w:rsidR="000E6951" w:rsidRDefault="000E6951" w:rsidP="000E69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C1F7D">
              <w:rPr>
                <w:b/>
                <w:bCs/>
                <w:sz w:val="20"/>
                <w:szCs w:val="20"/>
              </w:rPr>
              <w:t>Everything is already good.</w:t>
            </w:r>
          </w:p>
        </w:tc>
        <w:tc>
          <w:tcPr>
            <w:tcW w:w="1542" w:type="pct"/>
          </w:tcPr>
          <w:p w14:paraId="2BD3FD93" w14:textId="24128D2D" w:rsidR="000E6951" w:rsidRDefault="000E6951" w:rsidP="000E69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Yes, the abstract was modified and made clearly.</w:t>
            </w:r>
          </w:p>
        </w:tc>
      </w:tr>
      <w:tr w:rsidR="000E6951" w14:paraId="0CB97506" w14:textId="77777777" w:rsidTr="000E6951">
        <w:trPr>
          <w:trHeight w:val="20"/>
          <w:jc w:val="center"/>
        </w:trPr>
        <w:tc>
          <w:tcPr>
            <w:tcW w:w="1672" w:type="pct"/>
            <w:noWrap/>
          </w:tcPr>
          <w:p w14:paraId="4F184416" w14:textId="77777777" w:rsidR="000E6951" w:rsidRDefault="000E6951" w:rsidP="000E69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0F8EBA9" w14:textId="77777777" w:rsidR="000E6951" w:rsidRDefault="000E6951" w:rsidP="000E695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75B346" w14:textId="206B4343" w:rsidR="000E6951" w:rsidRDefault="000E6951" w:rsidP="000E69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C1F7D">
              <w:rPr>
                <w:bCs/>
                <w:sz w:val="20"/>
                <w:szCs w:val="20"/>
                <w:lang w:val="en-GB"/>
              </w:rPr>
              <w:t>Everything is already good.</w:t>
            </w:r>
          </w:p>
        </w:tc>
        <w:tc>
          <w:tcPr>
            <w:tcW w:w="1542" w:type="pct"/>
          </w:tcPr>
          <w:p w14:paraId="766B4816" w14:textId="4AD7CF80" w:rsidR="000E6951" w:rsidRDefault="000E6951" w:rsidP="000E69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Style w:val="Strong"/>
                <w:rFonts w:ascii="Arial" w:hAnsi="Arial" w:cs="Arial"/>
                <w:bCs/>
              </w:rPr>
              <w:t>Yes.</w:t>
            </w:r>
            <w:r>
              <w:rPr>
                <w:rFonts w:ascii="Arial" w:hAnsi="Arial" w:cs="Arial"/>
                <w:bCs w:val="0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 xml:space="preserve">The </w:t>
            </w:r>
            <w:proofErr w:type="spellStart"/>
            <w:r>
              <w:rPr>
                <w:rFonts w:ascii="Arial" w:hAnsi="Arial" w:cs="Arial"/>
                <w:b w:val="0"/>
              </w:rPr>
              <w:t>manuscript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</w:rPr>
              <w:t>is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</w:rPr>
              <w:t>scientifically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</w:rPr>
              <w:t>sound</w:t>
            </w:r>
            <w:proofErr w:type="spellEnd"/>
            <w:r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>
              <w:rPr>
                <w:rFonts w:ascii="Arial" w:hAnsi="Arial" w:cs="Arial"/>
                <w:b w:val="0"/>
              </w:rPr>
              <w:t>with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</w:rPr>
              <w:t>appropriate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</w:rPr>
              <w:t>methodology</w:t>
            </w:r>
            <w:proofErr w:type="spellEnd"/>
            <w:r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>
              <w:rPr>
                <w:rFonts w:ascii="Arial" w:hAnsi="Arial" w:cs="Arial"/>
                <w:b w:val="0"/>
              </w:rPr>
              <w:t>analysis</w:t>
            </w:r>
            <w:proofErr w:type="spellEnd"/>
            <w:r>
              <w:rPr>
                <w:rFonts w:ascii="Arial" w:hAnsi="Arial" w:cs="Arial"/>
                <w:b w:val="0"/>
              </w:rPr>
              <w:t xml:space="preserve">, and </w:t>
            </w:r>
            <w:proofErr w:type="spellStart"/>
            <w:r>
              <w:rPr>
                <w:rFonts w:ascii="Arial" w:hAnsi="Arial" w:cs="Arial"/>
                <w:b w:val="0"/>
              </w:rPr>
              <w:t>interpretation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>
              <w:rPr>
                <w:rFonts w:ascii="Arial" w:hAnsi="Arial" w:cs="Arial"/>
                <w:b w:val="0"/>
              </w:rPr>
              <w:t>results</w:t>
            </w:r>
            <w:proofErr w:type="spellEnd"/>
          </w:p>
        </w:tc>
      </w:tr>
      <w:tr w:rsidR="000E6951" w14:paraId="6AD811F8" w14:textId="77777777" w:rsidTr="000E6951">
        <w:trPr>
          <w:trHeight w:val="20"/>
          <w:jc w:val="center"/>
        </w:trPr>
        <w:tc>
          <w:tcPr>
            <w:tcW w:w="1672" w:type="pct"/>
            <w:noWrap/>
          </w:tcPr>
          <w:p w14:paraId="41CB1290" w14:textId="77777777" w:rsidR="000E6951" w:rsidRDefault="000E6951" w:rsidP="000E695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93FEAC" w14:textId="77777777" w:rsidR="000E6951" w:rsidRDefault="000E6951" w:rsidP="000E69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69DD697" w14:textId="77777777" w:rsidR="000E6951" w:rsidRDefault="000E6951" w:rsidP="000E6951">
            <w:pPr>
              <w:rPr>
                <w:bCs/>
                <w:sz w:val="20"/>
                <w:szCs w:val="20"/>
                <w:lang w:val="en-GB"/>
              </w:rPr>
            </w:pPr>
          </w:p>
          <w:p w14:paraId="403E2AFC" w14:textId="77777777" w:rsidR="000E6951" w:rsidRDefault="000E6951" w:rsidP="000E695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C03CE01" w14:textId="22538C95" w:rsidR="000E6951" w:rsidRDefault="000E6951" w:rsidP="000E69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1061F">
              <w:rPr>
                <w:bCs/>
                <w:sz w:val="20"/>
                <w:szCs w:val="20"/>
                <w:lang w:val="en-GB"/>
              </w:rPr>
              <w:t xml:space="preserve">Please review the discussion section again. The </w:t>
            </w:r>
            <w:r w:rsidRPr="00660F62">
              <w:rPr>
                <w:bCs/>
                <w:sz w:val="20"/>
                <w:szCs w:val="20"/>
                <w:lang w:val="en-GB"/>
              </w:rPr>
              <w:t xml:space="preserve">physiological parameters </w:t>
            </w:r>
            <w:proofErr w:type="gramStart"/>
            <w:r w:rsidRPr="0021061F">
              <w:rPr>
                <w:bCs/>
                <w:sz w:val="20"/>
                <w:szCs w:val="20"/>
                <w:lang w:val="en-GB"/>
              </w:rPr>
              <w:t>needs</w:t>
            </w:r>
            <w:proofErr w:type="gramEnd"/>
            <w:r w:rsidRPr="0021061F">
              <w:rPr>
                <w:bCs/>
                <w:sz w:val="20"/>
                <w:szCs w:val="20"/>
                <w:lang w:val="en-GB"/>
              </w:rPr>
              <w:t xml:space="preserve"> to be strengthened with references, similar to Part 1.</w:t>
            </w:r>
          </w:p>
        </w:tc>
        <w:tc>
          <w:tcPr>
            <w:tcW w:w="1542" w:type="pct"/>
          </w:tcPr>
          <w:p w14:paraId="2902C8A4" w14:textId="189BEDC9" w:rsidR="000E6951" w:rsidRDefault="000E6951" w:rsidP="000E69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Physiological parameters strengthened with addition of references.</w:t>
            </w:r>
          </w:p>
        </w:tc>
      </w:tr>
      <w:tr w:rsidR="000E6951" w14:paraId="356EAB53" w14:textId="77777777" w:rsidTr="000E6951">
        <w:trPr>
          <w:trHeight w:val="896"/>
          <w:jc w:val="center"/>
        </w:trPr>
        <w:tc>
          <w:tcPr>
            <w:tcW w:w="1672" w:type="pct"/>
            <w:noWrap/>
          </w:tcPr>
          <w:p w14:paraId="7E36417D" w14:textId="77777777" w:rsidR="000E6951" w:rsidRDefault="000E6951" w:rsidP="000E695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7B55EB" w14:textId="77777777" w:rsidR="000E6951" w:rsidRDefault="000E6951" w:rsidP="000E69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9BD570" w14:textId="77777777" w:rsidR="000E6951" w:rsidRDefault="000E6951" w:rsidP="000E6951">
            <w:pPr>
              <w:rPr>
                <w:bCs/>
                <w:sz w:val="20"/>
                <w:szCs w:val="20"/>
                <w:lang w:val="en-GB"/>
              </w:rPr>
            </w:pPr>
          </w:p>
          <w:p w14:paraId="055804F5" w14:textId="77777777" w:rsidR="000E6951" w:rsidRDefault="000E6951" w:rsidP="000E69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C2D843" w14:textId="77777777" w:rsidR="000E6951" w:rsidRDefault="000E6951" w:rsidP="000E695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9EF5116" w14:textId="0114BB13" w:rsidR="000E6951" w:rsidRDefault="000E6951" w:rsidP="000E69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D06B585" w14:textId="0E699857" w:rsidR="000E6951" w:rsidRDefault="000E6951" w:rsidP="000E69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No, there are no ethical issues</w:t>
            </w:r>
          </w:p>
        </w:tc>
      </w:tr>
    </w:tbl>
    <w:p w14:paraId="71AF5A4D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35DC3" w14:textId="77777777" w:rsidR="006C3C5C" w:rsidRDefault="006C3C5C">
      <w:r>
        <w:separator/>
      </w:r>
    </w:p>
  </w:endnote>
  <w:endnote w:type="continuationSeparator" w:id="0">
    <w:p w14:paraId="7D9ECAF5" w14:textId="77777777" w:rsidR="006C3C5C" w:rsidRDefault="006C3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18EC" w14:textId="77777777" w:rsidR="0085404E" w:rsidRDefault="0085404E">
    <w:pPr>
      <w:pStyle w:val="Footer"/>
      <w:jc w:val="right"/>
    </w:pPr>
  </w:p>
  <w:p w14:paraId="499EDB44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E4EAF1E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A115EC" w14:textId="77777777" w:rsidR="0085404E" w:rsidRDefault="0085404E">
    <w:pPr>
      <w:pStyle w:val="Footer"/>
      <w:jc w:val="right"/>
    </w:pPr>
  </w:p>
  <w:p w14:paraId="4DD2DAAC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9757" w14:textId="77777777" w:rsidR="006C3C5C" w:rsidRDefault="006C3C5C">
      <w:r>
        <w:separator/>
      </w:r>
    </w:p>
  </w:footnote>
  <w:footnote w:type="continuationSeparator" w:id="0">
    <w:p w14:paraId="144BC6C0" w14:textId="77777777" w:rsidR="006C3C5C" w:rsidRDefault="006C3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5943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2A2819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3513174">
    <w:abstractNumId w:val="4"/>
  </w:num>
  <w:num w:numId="2" w16cid:durableId="169956700">
    <w:abstractNumId w:val="8"/>
  </w:num>
  <w:num w:numId="3" w16cid:durableId="2122608105">
    <w:abstractNumId w:val="7"/>
  </w:num>
  <w:num w:numId="4" w16cid:durableId="1729919119">
    <w:abstractNumId w:val="9"/>
  </w:num>
  <w:num w:numId="5" w16cid:durableId="2057462629">
    <w:abstractNumId w:val="6"/>
  </w:num>
  <w:num w:numId="6" w16cid:durableId="1018507799">
    <w:abstractNumId w:val="0"/>
  </w:num>
  <w:num w:numId="7" w16cid:durableId="1651205507">
    <w:abstractNumId w:val="3"/>
  </w:num>
  <w:num w:numId="8" w16cid:durableId="1413892911">
    <w:abstractNumId w:val="11"/>
  </w:num>
  <w:num w:numId="9" w16cid:durableId="988631320">
    <w:abstractNumId w:val="10"/>
  </w:num>
  <w:num w:numId="10" w16cid:durableId="964119682">
    <w:abstractNumId w:val="2"/>
  </w:num>
  <w:num w:numId="11" w16cid:durableId="1958216803">
    <w:abstractNumId w:val="1"/>
  </w:num>
  <w:num w:numId="12" w16cid:durableId="19202136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8387A"/>
    <w:rsid w:val="000E6951"/>
    <w:rsid w:val="00103315"/>
    <w:rsid w:val="0021061F"/>
    <w:rsid w:val="002C5729"/>
    <w:rsid w:val="0034784C"/>
    <w:rsid w:val="003C1F7D"/>
    <w:rsid w:val="004144D8"/>
    <w:rsid w:val="004876FA"/>
    <w:rsid w:val="004E1A66"/>
    <w:rsid w:val="0057598F"/>
    <w:rsid w:val="005919DC"/>
    <w:rsid w:val="005F298D"/>
    <w:rsid w:val="005F3BA7"/>
    <w:rsid w:val="00600732"/>
    <w:rsid w:val="00660F62"/>
    <w:rsid w:val="006C3C5C"/>
    <w:rsid w:val="006F4392"/>
    <w:rsid w:val="0085404E"/>
    <w:rsid w:val="009643A6"/>
    <w:rsid w:val="009C1D62"/>
    <w:rsid w:val="00A10E32"/>
    <w:rsid w:val="00A829E7"/>
    <w:rsid w:val="00AA52CC"/>
    <w:rsid w:val="00AF4C87"/>
    <w:rsid w:val="00B67560"/>
    <w:rsid w:val="00B975C3"/>
    <w:rsid w:val="00D47D83"/>
    <w:rsid w:val="00D612E7"/>
    <w:rsid w:val="00E1445A"/>
    <w:rsid w:val="00FC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1D2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ta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E69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ircas.repo.nii.ac.jp/records/200105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shanmugapriya D</cp:lastModifiedBy>
  <cp:revision>28</cp:revision>
  <dcterms:created xsi:type="dcterms:W3CDTF">2026-03-24T06:15:00Z</dcterms:created>
  <dcterms:modified xsi:type="dcterms:W3CDTF">2026-04-08T13:56:00Z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